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BE5351">
      <w:pPr>
        <w:tabs>
          <w:tab w:val="left" w:pos="8137"/>
        </w:tabs>
        <w:spacing w:before="60" w:after="60"/>
        <w:ind w:firstLine="142"/>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1577EB99" w:rsidR="00742D99"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AC4466">
        <w:rPr>
          <w:sz w:val="20"/>
          <w:szCs w:val="20"/>
        </w:rPr>
        <w:t>ET Projektavimo</w:t>
      </w:r>
      <w:r w:rsidR="00304426" w:rsidRPr="00AC4466">
        <w:rPr>
          <w:sz w:val="20"/>
          <w:szCs w:val="20"/>
        </w:rPr>
        <w:t>- techninio projekto parengimo paslaugos</w:t>
      </w:r>
      <w:r w:rsidRPr="00AC4466">
        <w:rPr>
          <w:sz w:val="20"/>
          <w:szCs w:val="20"/>
        </w:rPr>
        <w:t xml:space="preserve"> </w:t>
      </w:r>
      <w:r w:rsidR="007F265B" w:rsidRPr="00AC4466">
        <w:rPr>
          <w:sz w:val="20"/>
          <w:szCs w:val="20"/>
        </w:rPr>
        <w:t>paslaugos</w:t>
      </w:r>
      <w:r w:rsidR="001F31F0">
        <w:rPr>
          <w:sz w:val="20"/>
          <w:szCs w:val="20"/>
        </w:rPr>
        <w:t xml:space="preserve"> konkrečiuose objektuose:</w:t>
      </w:r>
    </w:p>
    <w:tbl>
      <w:tblPr>
        <w:tblStyle w:val="Lentelstinklelis"/>
        <w:tblW w:w="0" w:type="auto"/>
        <w:tblLook w:val="04A0" w:firstRow="1" w:lastRow="0" w:firstColumn="1" w:lastColumn="0" w:noHBand="0" w:noVBand="1"/>
      </w:tblPr>
      <w:tblGrid>
        <w:gridCol w:w="2689"/>
        <w:gridCol w:w="6939"/>
      </w:tblGrid>
      <w:tr w:rsidR="002B5C67" w:rsidRPr="002B5C67" w14:paraId="644CE16F" w14:textId="77777777" w:rsidTr="00BE5351">
        <w:trPr>
          <w:trHeight w:val="50"/>
        </w:trPr>
        <w:tc>
          <w:tcPr>
            <w:tcW w:w="2689" w:type="dxa"/>
            <w:hideMark/>
          </w:tcPr>
          <w:p w14:paraId="54BCEB8F" w14:textId="77777777" w:rsidR="002B5C67" w:rsidRPr="002B5C67" w:rsidRDefault="002B5C67" w:rsidP="002B5C67">
            <w:pPr>
              <w:tabs>
                <w:tab w:val="left" w:pos="567"/>
              </w:tabs>
              <w:spacing w:before="60" w:after="60"/>
              <w:ind w:firstLine="0"/>
              <w:jc w:val="both"/>
              <w:rPr>
                <w:b/>
                <w:bCs/>
                <w:sz w:val="20"/>
                <w:szCs w:val="20"/>
              </w:rPr>
            </w:pPr>
            <w:r w:rsidRPr="002B5C67">
              <w:rPr>
                <w:b/>
                <w:bCs/>
                <w:sz w:val="20"/>
                <w:szCs w:val="20"/>
              </w:rPr>
              <w:t xml:space="preserve">Investicinis objekto Nr. </w:t>
            </w:r>
          </w:p>
        </w:tc>
        <w:tc>
          <w:tcPr>
            <w:tcW w:w="6939" w:type="dxa"/>
            <w:hideMark/>
          </w:tcPr>
          <w:p w14:paraId="6EA5A8E2" w14:textId="77777777" w:rsidR="002B5C67" w:rsidRPr="002B5C67" w:rsidRDefault="002B5C67" w:rsidP="002B5C67">
            <w:pPr>
              <w:tabs>
                <w:tab w:val="left" w:pos="567"/>
              </w:tabs>
              <w:spacing w:before="60" w:after="60"/>
              <w:ind w:firstLine="0"/>
              <w:jc w:val="both"/>
              <w:rPr>
                <w:b/>
                <w:bCs/>
                <w:sz w:val="20"/>
                <w:szCs w:val="20"/>
              </w:rPr>
            </w:pPr>
            <w:r w:rsidRPr="002B5C67">
              <w:rPr>
                <w:b/>
                <w:bCs/>
                <w:sz w:val="20"/>
                <w:szCs w:val="20"/>
              </w:rPr>
              <w:t>Objekto adresas</w:t>
            </w:r>
          </w:p>
        </w:tc>
      </w:tr>
      <w:tr w:rsidR="002B5C67" w:rsidRPr="002B5C67" w14:paraId="601121E0" w14:textId="77777777" w:rsidTr="00BE5351">
        <w:trPr>
          <w:trHeight w:val="50"/>
        </w:trPr>
        <w:tc>
          <w:tcPr>
            <w:tcW w:w="2689" w:type="dxa"/>
            <w:noWrap/>
            <w:hideMark/>
          </w:tcPr>
          <w:p w14:paraId="74713890"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E1N7488234</w:t>
            </w:r>
          </w:p>
        </w:tc>
        <w:tc>
          <w:tcPr>
            <w:tcW w:w="6939" w:type="dxa"/>
            <w:hideMark/>
          </w:tcPr>
          <w:p w14:paraId="3693D2F7"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M. Dagilėlio g. 13, Balninkai, Balninkų sen., Molėtų r. sav.</w:t>
            </w:r>
          </w:p>
        </w:tc>
      </w:tr>
      <w:tr w:rsidR="002B5C67" w:rsidRPr="002B5C67" w14:paraId="181B420B" w14:textId="77777777" w:rsidTr="00BE5351">
        <w:trPr>
          <w:trHeight w:val="315"/>
        </w:trPr>
        <w:tc>
          <w:tcPr>
            <w:tcW w:w="2689" w:type="dxa"/>
            <w:noWrap/>
            <w:hideMark/>
          </w:tcPr>
          <w:p w14:paraId="0C4D678B"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E1N7488669</w:t>
            </w:r>
          </w:p>
        </w:tc>
        <w:tc>
          <w:tcPr>
            <w:tcW w:w="6939" w:type="dxa"/>
            <w:hideMark/>
          </w:tcPr>
          <w:p w14:paraId="1089F8D2"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Pušaitės 1-oji g. 36A, Pabradė, Švenčionių r. sav.</w:t>
            </w:r>
          </w:p>
        </w:tc>
      </w:tr>
      <w:tr w:rsidR="002B5C67" w:rsidRPr="002B5C67" w14:paraId="5A5779C3" w14:textId="77777777" w:rsidTr="00BE5351">
        <w:trPr>
          <w:trHeight w:val="315"/>
        </w:trPr>
        <w:tc>
          <w:tcPr>
            <w:tcW w:w="2689" w:type="dxa"/>
            <w:noWrap/>
            <w:hideMark/>
          </w:tcPr>
          <w:p w14:paraId="68C16AD9"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E1N7489452</w:t>
            </w:r>
          </w:p>
        </w:tc>
        <w:tc>
          <w:tcPr>
            <w:tcW w:w="6939" w:type="dxa"/>
            <w:hideMark/>
          </w:tcPr>
          <w:p w14:paraId="5F2CF247"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7A, Vidugirio k., Joniškio sen., Molėtų r. sav.</w:t>
            </w:r>
          </w:p>
        </w:tc>
      </w:tr>
      <w:tr w:rsidR="002B5C67" w:rsidRPr="002B5C67" w14:paraId="0382A2D6" w14:textId="77777777" w:rsidTr="00BE5351">
        <w:trPr>
          <w:trHeight w:val="315"/>
        </w:trPr>
        <w:tc>
          <w:tcPr>
            <w:tcW w:w="2689" w:type="dxa"/>
            <w:noWrap/>
            <w:hideMark/>
          </w:tcPr>
          <w:p w14:paraId="68E72439"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E1N7491876</w:t>
            </w:r>
          </w:p>
        </w:tc>
        <w:tc>
          <w:tcPr>
            <w:tcW w:w="6939" w:type="dxa"/>
            <w:hideMark/>
          </w:tcPr>
          <w:p w14:paraId="06659E9D" w14:textId="77777777" w:rsidR="002B5C67" w:rsidRPr="002B5C67" w:rsidRDefault="002B5C67" w:rsidP="002B5C67">
            <w:pPr>
              <w:tabs>
                <w:tab w:val="left" w:pos="567"/>
              </w:tabs>
              <w:spacing w:before="60" w:after="60"/>
              <w:ind w:firstLine="0"/>
              <w:jc w:val="both"/>
              <w:rPr>
                <w:sz w:val="20"/>
                <w:szCs w:val="20"/>
              </w:rPr>
            </w:pPr>
            <w:r w:rsidRPr="002B5C67">
              <w:rPr>
                <w:sz w:val="20"/>
                <w:szCs w:val="20"/>
              </w:rPr>
              <w:t>Vilniaus g. 120, Pabradė, Švenčionių r. sav.</w:t>
            </w:r>
          </w:p>
        </w:tc>
      </w:tr>
    </w:tbl>
    <w:p w14:paraId="59DDD539" w14:textId="3ACB9CEE"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E5351">
        <w:trPr>
          <w:trHeight w:val="50"/>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1B7D899F" w:rsidR="00B35EAE" w:rsidRPr="00B35EAE" w:rsidRDefault="00B35EAE" w:rsidP="00B35EAE">
            <w:pPr>
              <w:spacing w:line="276" w:lineRule="auto"/>
              <w:ind w:firstLine="0"/>
              <w:jc w:val="center"/>
              <w:rPr>
                <w:rFonts w:eastAsia="Times New Roman" w:cs="Arial"/>
                <w:b/>
                <w:bCs/>
                <w:sz w:val="20"/>
                <w:szCs w:val="20"/>
                <w:lang w:eastAsia="lt-LT"/>
              </w:rPr>
            </w:pPr>
            <w:r w:rsidRPr="00B35EAE">
              <w:rPr>
                <w:rFonts w:cs="Arial"/>
                <w:sz w:val="20"/>
                <w:szCs w:val="20"/>
              </w:rPr>
              <w:t>Techninio projekto parengimo paslauga</w:t>
            </w:r>
          </w:p>
        </w:tc>
        <w:tc>
          <w:tcPr>
            <w:tcW w:w="4111" w:type="dxa"/>
            <w:vAlign w:val="center"/>
          </w:tcPr>
          <w:p w14:paraId="24C5A5BB" w14:textId="0A20D14F" w:rsidR="00B35EAE" w:rsidRPr="00B35EAE" w:rsidRDefault="002B5C67" w:rsidP="00B35EAE">
            <w:pPr>
              <w:spacing w:line="276" w:lineRule="auto"/>
              <w:ind w:firstLine="0"/>
              <w:jc w:val="center"/>
              <w:rPr>
                <w:rFonts w:eastAsia="Times New Roman" w:cs="Arial"/>
                <w:b/>
                <w:bCs/>
                <w:sz w:val="20"/>
                <w:szCs w:val="20"/>
                <w:lang w:eastAsia="lt-LT"/>
              </w:rPr>
            </w:pPr>
            <w:r>
              <w:rPr>
                <w:rFonts w:cs="Arial"/>
                <w:sz w:val="20"/>
                <w:szCs w:val="20"/>
                <w:lang w:val="en-US"/>
              </w:rPr>
              <w:t>4</w:t>
            </w:r>
            <w:r w:rsidR="00AC4466">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C8DC06C" w:rsidR="00142AB8" w:rsidRPr="0098608A" w:rsidRDefault="00371D46" w:rsidP="003802A0">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3802A0" w:rsidRPr="003802A0">
        <w:rPr>
          <w:rStyle w:val="FontStyle13"/>
          <w:sz w:val="20"/>
          <w:szCs w:val="20"/>
          <w:lang w:eastAsia="lt-LT"/>
        </w:rPr>
        <w:t>M. Dagilėlio g. 13, Balninkai, Balninkų sen., Molėtų r. sav.</w:t>
      </w:r>
      <w:r w:rsidR="003802A0">
        <w:rPr>
          <w:rStyle w:val="FontStyle13"/>
          <w:sz w:val="20"/>
          <w:szCs w:val="20"/>
          <w:lang w:eastAsia="lt-LT"/>
        </w:rPr>
        <w:t xml:space="preserve">; </w:t>
      </w:r>
      <w:r w:rsidR="003802A0" w:rsidRPr="003802A0">
        <w:rPr>
          <w:rStyle w:val="FontStyle13"/>
          <w:sz w:val="20"/>
          <w:szCs w:val="20"/>
          <w:lang w:eastAsia="lt-LT"/>
        </w:rPr>
        <w:t>Pušaitės 1-oji g. 36A, Pabradė, Švenčionių r. sav.</w:t>
      </w:r>
      <w:r w:rsidR="003802A0">
        <w:rPr>
          <w:rStyle w:val="FontStyle13"/>
          <w:sz w:val="20"/>
          <w:szCs w:val="20"/>
          <w:lang w:eastAsia="lt-LT"/>
        </w:rPr>
        <w:t xml:space="preserve">; </w:t>
      </w:r>
      <w:r w:rsidR="003802A0" w:rsidRPr="003802A0">
        <w:rPr>
          <w:rStyle w:val="FontStyle13"/>
          <w:sz w:val="20"/>
          <w:szCs w:val="20"/>
          <w:lang w:eastAsia="lt-LT"/>
        </w:rPr>
        <w:t>7A, Vidugirio k., Joniškio sen., Molėtų r. sav.</w:t>
      </w:r>
      <w:r w:rsidR="003802A0">
        <w:rPr>
          <w:rStyle w:val="FontStyle13"/>
          <w:sz w:val="20"/>
          <w:szCs w:val="20"/>
          <w:lang w:eastAsia="lt-LT"/>
        </w:rPr>
        <w:t xml:space="preserve">; </w:t>
      </w:r>
      <w:r w:rsidR="003802A0" w:rsidRPr="003802A0">
        <w:rPr>
          <w:rStyle w:val="FontStyle13"/>
          <w:sz w:val="20"/>
          <w:szCs w:val="20"/>
          <w:lang w:eastAsia="lt-LT"/>
        </w:rPr>
        <w:t>Vilniaus g. 120, Pabradė, Švenčionių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lastRenderedPageBreak/>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BE5351">
      <w:headerReference w:type="even" r:id="rId18"/>
      <w:headerReference w:type="default" r:id="rId19"/>
      <w:footerReference w:type="even" r:id="rId20"/>
      <w:footerReference w:type="default" r:id="rId21"/>
      <w:headerReference w:type="first" r:id="rId22"/>
      <w:footerReference w:type="first" r:id="rId23"/>
      <w:pgSz w:w="11906" w:h="16838"/>
      <w:pgMar w:top="426" w:right="567" w:bottom="568"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DD207" w14:textId="77777777" w:rsidR="00836886" w:rsidRDefault="00836886" w:rsidP="00C2325C">
      <w:r>
        <w:separator/>
      </w:r>
    </w:p>
  </w:endnote>
  <w:endnote w:type="continuationSeparator" w:id="0">
    <w:p w14:paraId="39A2BC57" w14:textId="77777777" w:rsidR="00836886" w:rsidRDefault="00836886" w:rsidP="00C2325C">
      <w:r>
        <w:continuationSeparator/>
      </w:r>
    </w:p>
  </w:endnote>
  <w:endnote w:type="continuationNotice" w:id="1">
    <w:p w14:paraId="736769FD" w14:textId="77777777" w:rsidR="00836886" w:rsidRDefault="00836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33D4F" w14:textId="77777777" w:rsidR="00836886" w:rsidRDefault="00836886" w:rsidP="00C2325C">
      <w:r>
        <w:separator/>
      </w:r>
    </w:p>
  </w:footnote>
  <w:footnote w:type="continuationSeparator" w:id="0">
    <w:p w14:paraId="6970C19B" w14:textId="77777777" w:rsidR="00836886" w:rsidRDefault="00836886" w:rsidP="00C2325C">
      <w:r>
        <w:continuationSeparator/>
      </w:r>
    </w:p>
  </w:footnote>
  <w:footnote w:type="continuationNotice" w:id="1">
    <w:p w14:paraId="5CBF4738" w14:textId="77777777" w:rsidR="00836886" w:rsidRDefault="00836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4E09"/>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10C1"/>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24B5C"/>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5C67"/>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02A0"/>
    <w:rsid w:val="003838BA"/>
    <w:rsid w:val="003849D9"/>
    <w:rsid w:val="0039769C"/>
    <w:rsid w:val="003A0D4F"/>
    <w:rsid w:val="003A7422"/>
    <w:rsid w:val="003B2E8F"/>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30A3"/>
    <w:rsid w:val="00706896"/>
    <w:rsid w:val="00710CB4"/>
    <w:rsid w:val="0073075E"/>
    <w:rsid w:val="007408E1"/>
    <w:rsid w:val="00742D99"/>
    <w:rsid w:val="00743174"/>
    <w:rsid w:val="00744873"/>
    <w:rsid w:val="0075147E"/>
    <w:rsid w:val="007514CD"/>
    <w:rsid w:val="0075208A"/>
    <w:rsid w:val="00756661"/>
    <w:rsid w:val="00763F8E"/>
    <w:rsid w:val="0077090F"/>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36886"/>
    <w:rsid w:val="008437E2"/>
    <w:rsid w:val="0084690F"/>
    <w:rsid w:val="00851B15"/>
    <w:rsid w:val="0085204C"/>
    <w:rsid w:val="00886442"/>
    <w:rsid w:val="00894124"/>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5351"/>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19F5"/>
    <w:rsid w:val="00CF404A"/>
    <w:rsid w:val="00CF4FC0"/>
    <w:rsid w:val="00D061E4"/>
    <w:rsid w:val="00D305EF"/>
    <w:rsid w:val="00D316EC"/>
    <w:rsid w:val="00D36F52"/>
    <w:rsid w:val="00D42184"/>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512B4"/>
    <w:rsid w:val="00F55559"/>
    <w:rsid w:val="00F76DA6"/>
    <w:rsid w:val="00F965CC"/>
    <w:rsid w:val="00F9717F"/>
    <w:rsid w:val="00FB4DC9"/>
    <w:rsid w:val="00FB5319"/>
    <w:rsid w:val="00FB7E5F"/>
    <w:rsid w:val="00FC1B73"/>
    <w:rsid w:val="00FC1DE8"/>
    <w:rsid w:val="00FD3E5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279797232">
      <w:bodyDiv w:val="1"/>
      <w:marLeft w:val="0"/>
      <w:marRight w:val="0"/>
      <w:marTop w:val="0"/>
      <w:marBottom w:val="0"/>
      <w:divBdr>
        <w:top w:val="none" w:sz="0" w:space="0" w:color="auto"/>
        <w:left w:val="none" w:sz="0" w:space="0" w:color="auto"/>
        <w:bottom w:val="none" w:sz="0" w:space="0" w:color="auto"/>
        <w:right w:val="none" w:sz="0" w:space="0" w:color="auto"/>
      </w:divBdr>
    </w:div>
    <w:div w:id="315652967">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74653079">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243222026">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TotalTime>
  <Pages>2</Pages>
  <Words>5258</Words>
  <Characters>2998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41</cp:revision>
  <dcterms:created xsi:type="dcterms:W3CDTF">2024-09-30T11:26:00Z</dcterms:created>
  <dcterms:modified xsi:type="dcterms:W3CDTF">2024-12-05T08:01:00Z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